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8E1722" w14:textId="77777777" w:rsidR="00B94195" w:rsidRPr="000733B3" w:rsidRDefault="00B94195" w:rsidP="00B9419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val="en-GB"/>
        </w:rPr>
      </w:pPr>
      <w:r w:rsidRPr="000733B3">
        <w:rPr>
          <w:rFonts w:ascii="Arial" w:eastAsia="Times New Roman" w:hAnsi="Arial" w:cs="Arial"/>
          <w:b/>
          <w:bCs/>
          <w:sz w:val="28"/>
          <w:szCs w:val="28"/>
          <w:lang w:val="en-GB"/>
        </w:rPr>
        <w:t>The Vertical Academy</w:t>
      </w:r>
    </w:p>
    <w:p w14:paraId="5E1A683D" w14:textId="77777777" w:rsidR="00B94195" w:rsidRPr="000733B3" w:rsidRDefault="00B94195" w:rsidP="00B9419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val="en-GB"/>
        </w:rPr>
      </w:pPr>
      <w:r w:rsidRPr="000733B3">
        <w:rPr>
          <w:rFonts w:ascii="Arial" w:eastAsia="Times New Roman" w:hAnsi="Arial" w:cs="Arial"/>
          <w:b/>
          <w:bCs/>
          <w:sz w:val="28"/>
          <w:szCs w:val="28"/>
          <w:lang w:val="en-GB"/>
        </w:rPr>
        <w:t>Journey Through the New Testament</w:t>
      </w:r>
    </w:p>
    <w:p w14:paraId="361DD3C9" w14:textId="2DCDB2A8" w:rsidR="00B94195" w:rsidRPr="000733B3" w:rsidRDefault="00B94195" w:rsidP="00B9419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val="en-GB"/>
        </w:rPr>
      </w:pPr>
      <w:r w:rsidRPr="000733B3">
        <w:rPr>
          <w:rFonts w:ascii="Arial" w:eastAsia="Times New Roman" w:hAnsi="Arial" w:cs="Arial"/>
          <w:b/>
          <w:bCs/>
          <w:sz w:val="28"/>
          <w:szCs w:val="28"/>
        </w:rPr>
        <w:t>Unit 1</w:t>
      </w:r>
      <w:r w:rsidR="00BE6E9B">
        <w:rPr>
          <w:rFonts w:ascii="Arial" w:eastAsia="Times New Roman" w:hAnsi="Arial" w:cs="Arial"/>
          <w:b/>
          <w:bCs/>
          <w:sz w:val="28"/>
          <w:szCs w:val="28"/>
        </w:rPr>
        <w:t>0</w:t>
      </w:r>
      <w:r w:rsidRPr="000733B3">
        <w:rPr>
          <w:rFonts w:ascii="Arial" w:eastAsia="Times New Roman" w:hAnsi="Arial" w:cs="Arial"/>
          <w:b/>
          <w:bCs/>
          <w:sz w:val="28"/>
          <w:szCs w:val="28"/>
        </w:rPr>
        <w:t>-</w:t>
      </w:r>
      <w:r w:rsidR="00BE6E9B">
        <w:rPr>
          <w:rFonts w:ascii="Arial" w:eastAsia="Times New Roman" w:hAnsi="Arial" w:cs="Arial"/>
          <w:b/>
          <w:bCs/>
          <w:sz w:val="28"/>
          <w:szCs w:val="28"/>
        </w:rPr>
        <w:t>1 and 2 Corinthians</w:t>
      </w:r>
    </w:p>
    <w:p w14:paraId="3152A7E1" w14:textId="77777777" w:rsidR="00B94195" w:rsidRDefault="00B94195" w:rsidP="00B9419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4AFF1EC1" w14:textId="77777777" w:rsidR="00B94195" w:rsidRPr="00AA4505" w:rsidRDefault="00B94195" w:rsidP="00B9419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  <w:r>
        <w:rPr>
          <w:rFonts w:ascii="Arial" w:eastAsia="Times New Roman" w:hAnsi="Arial" w:cs="Arial"/>
          <w:b/>
          <w:bCs/>
          <w:lang w:val="en-GB"/>
        </w:rPr>
        <w:t>Video notes-</w:t>
      </w:r>
      <w:r w:rsidRPr="00AA4505">
        <w:rPr>
          <w:rFonts w:ascii="Arial" w:eastAsia="Times New Roman" w:hAnsi="Arial" w:cs="Arial"/>
          <w:b/>
          <w:bCs/>
          <w:lang w:val="en-GB"/>
        </w:rPr>
        <w:t>Fill in the blanks and take notes as needed.</w:t>
      </w:r>
    </w:p>
    <w:p w14:paraId="4C5A5018" w14:textId="2D84BE8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3FBF85DB" w14:textId="7614E3B0" w:rsidR="00F97E0D" w:rsidRPr="007B389F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  <w:r>
        <w:rPr>
          <w:rFonts w:ascii="Arial" w:eastAsia="Times New Roman" w:hAnsi="Arial" w:cs="Arial"/>
          <w:b/>
          <w:bCs/>
          <w:lang w:val="en-GB"/>
        </w:rPr>
        <w:t xml:space="preserve">1. </w:t>
      </w:r>
      <w:r w:rsidRPr="007B389F">
        <w:rPr>
          <w:rFonts w:ascii="Arial" w:eastAsia="Times New Roman" w:hAnsi="Arial" w:cs="Arial"/>
          <w:b/>
          <w:bCs/>
          <w:lang w:val="en-GB"/>
        </w:rPr>
        <w:t>Learning objectives</w:t>
      </w:r>
    </w:p>
    <w:p w14:paraId="317EF3EF" w14:textId="6B565B0C" w:rsidR="00F97E0D" w:rsidRPr="00F97E0D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>Briefly review Paul’s 2</w:t>
      </w:r>
      <w:r w:rsidRPr="007B389F">
        <w:rPr>
          <w:rFonts w:ascii="Arial" w:eastAsia="Times New Roman" w:hAnsi="Arial" w:cs="Arial"/>
          <w:vertAlign w:val="superscript"/>
          <w:lang w:val="en-GB"/>
        </w:rPr>
        <w:t>nd</w:t>
      </w:r>
      <w:r>
        <w:rPr>
          <w:rFonts w:ascii="Arial" w:eastAsia="Times New Roman" w:hAnsi="Arial" w:cs="Arial"/>
          <w:lang w:val="en-GB"/>
        </w:rPr>
        <w:t xml:space="preserve"> missionary journey</w:t>
      </w:r>
      <w:r>
        <w:rPr>
          <w:rFonts w:ascii="Arial" w:eastAsia="Times New Roman" w:hAnsi="Arial" w:cs="Arial"/>
          <w:lang w:val="en-GB"/>
        </w:rPr>
        <w:br/>
      </w:r>
      <w:r w:rsidR="00F97E0D" w:rsidRPr="00F97E0D">
        <w:rPr>
          <w:rFonts w:ascii="Arial" w:eastAsia="Times New Roman" w:hAnsi="Arial" w:cs="Arial"/>
          <w:lang w:val="en-GB"/>
        </w:rPr>
        <w:t>Identify the background of 1 and Corinthians:</w:t>
      </w:r>
    </w:p>
    <w:p w14:paraId="6E60D556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F97E0D">
        <w:rPr>
          <w:rFonts w:ascii="Arial" w:eastAsia="Times New Roman" w:hAnsi="Arial" w:cs="Arial"/>
          <w:lang w:val="en-GB"/>
        </w:rPr>
        <w:t>Authorship</w:t>
      </w:r>
    </w:p>
    <w:p w14:paraId="13E54951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F97E0D">
        <w:rPr>
          <w:rFonts w:ascii="Arial" w:eastAsia="Times New Roman" w:hAnsi="Arial" w:cs="Arial"/>
          <w:lang w:val="en-GB"/>
        </w:rPr>
        <w:t>Date</w:t>
      </w:r>
    </w:p>
    <w:p w14:paraId="5E3A72AE" w14:textId="01EA18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F97E0D">
        <w:rPr>
          <w:rFonts w:ascii="Arial" w:eastAsia="Times New Roman" w:hAnsi="Arial" w:cs="Arial"/>
          <w:lang w:val="en-GB"/>
        </w:rPr>
        <w:t>Audience</w:t>
      </w:r>
      <w:r w:rsidR="00BE6E9B">
        <w:rPr>
          <w:rFonts w:ascii="Arial" w:eastAsia="Times New Roman" w:hAnsi="Arial" w:cs="Arial"/>
          <w:lang w:val="en-GB"/>
        </w:rPr>
        <w:t>/Location of writing</w:t>
      </w:r>
      <w:r w:rsidRPr="00F97E0D">
        <w:rPr>
          <w:rFonts w:ascii="Arial" w:eastAsia="Times New Roman" w:hAnsi="Arial" w:cs="Arial"/>
          <w:lang w:val="en-GB"/>
        </w:rPr>
        <w:t xml:space="preserve">  </w:t>
      </w:r>
    </w:p>
    <w:p w14:paraId="034E5747" w14:textId="04DF8871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F97E0D">
        <w:rPr>
          <w:rFonts w:ascii="Arial" w:eastAsia="Times New Roman" w:hAnsi="Arial" w:cs="Arial"/>
          <w:lang w:val="en-GB"/>
        </w:rPr>
        <w:t>Purpose</w:t>
      </w:r>
      <w:r w:rsidR="007B389F">
        <w:rPr>
          <w:rFonts w:ascii="Arial" w:eastAsia="Times New Roman" w:hAnsi="Arial" w:cs="Arial"/>
          <w:lang w:val="en-GB"/>
        </w:rPr>
        <w:br/>
        <w:t>Various letters to Corinth</w:t>
      </w:r>
    </w:p>
    <w:p w14:paraId="6F76FF01" w14:textId="081FA979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F97E0D">
        <w:rPr>
          <w:rFonts w:ascii="Arial" w:eastAsia="Times New Roman" w:hAnsi="Arial" w:cs="Arial"/>
          <w:lang w:val="en-GB"/>
        </w:rPr>
        <w:t>Outline of the book</w:t>
      </w:r>
      <w:r w:rsidR="007B389F">
        <w:rPr>
          <w:rFonts w:ascii="Arial" w:eastAsia="Times New Roman" w:hAnsi="Arial" w:cs="Arial"/>
          <w:lang w:val="en-GB"/>
        </w:rPr>
        <w:br/>
        <w:t>Themes</w:t>
      </w:r>
    </w:p>
    <w:p w14:paraId="398BBDB3" w14:textId="77777777" w:rsidR="00BE6E9B" w:rsidRDefault="00BE6E9B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279D69D5" w14:textId="1F25E603" w:rsidR="00F97E0D" w:rsidRPr="00472D7B" w:rsidRDefault="00D4158E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2</w:t>
      </w:r>
      <w:r w:rsidR="00472D7B">
        <w:rPr>
          <w:rFonts w:ascii="Arial" w:eastAsia="Times New Roman" w:hAnsi="Arial" w:cs="Arial"/>
          <w:b/>
          <w:bCs/>
        </w:rPr>
        <w:t xml:space="preserve">. </w:t>
      </w:r>
      <w:r w:rsidR="00F97E0D" w:rsidRPr="00472D7B">
        <w:rPr>
          <w:rFonts w:ascii="Arial" w:eastAsia="Times New Roman" w:hAnsi="Arial" w:cs="Arial"/>
          <w:b/>
          <w:bCs/>
        </w:rPr>
        <w:t>1 Corinthians</w:t>
      </w:r>
    </w:p>
    <w:p w14:paraId="5CF1CEF1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Authorship</w:t>
      </w:r>
    </w:p>
    <w:p w14:paraId="439CE717" w14:textId="72DC9583" w:rsidR="00F97E0D" w:rsidRPr="00F97E0D" w:rsidRDefault="00BE6E9B" w:rsidP="00F97E0D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Mentioned in </w:t>
      </w:r>
      <w:r w:rsidR="00F97E0D" w:rsidRPr="00F97E0D">
        <w:rPr>
          <w:rFonts w:ascii="Arial" w:eastAsia="Times New Roman" w:hAnsi="Arial" w:cs="Arial"/>
        </w:rPr>
        <w:t>1:1; 16:21</w:t>
      </w:r>
    </w:p>
    <w:p w14:paraId="218884E4" w14:textId="7DEBBA86" w:rsidR="00F97E0D" w:rsidRPr="00F97E0D" w:rsidRDefault="00BE6E9B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/>
        <w:t>Location (of writing)</w:t>
      </w:r>
    </w:p>
    <w:p w14:paraId="0D5ED41B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 xml:space="preserve">Ephesus 1 Cor. 16:5-8 </w:t>
      </w:r>
    </w:p>
    <w:p w14:paraId="09FBC8E8" w14:textId="575FB258" w:rsidR="00F97E0D" w:rsidRPr="00F97E0D" w:rsidRDefault="00BE6E9B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/>
      </w:r>
      <w:r w:rsidR="00F97E0D" w:rsidRPr="00F97E0D">
        <w:rPr>
          <w:rFonts w:ascii="Arial" w:eastAsia="Times New Roman" w:hAnsi="Arial" w:cs="Arial"/>
        </w:rPr>
        <w:t>Date</w:t>
      </w:r>
    </w:p>
    <w:p w14:paraId="1B572F7F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Around AD 54</w:t>
      </w:r>
    </w:p>
    <w:p w14:paraId="7AC5CBFD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</w:p>
    <w:p w14:paraId="112F933D" w14:textId="6E087A3B" w:rsidR="00F97E0D" w:rsidRPr="00472D7B" w:rsidRDefault="00D4158E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3</w:t>
      </w:r>
      <w:r w:rsidR="00472D7B">
        <w:rPr>
          <w:rFonts w:ascii="Arial" w:eastAsia="Times New Roman" w:hAnsi="Arial" w:cs="Arial"/>
          <w:b/>
          <w:bCs/>
        </w:rPr>
        <w:t xml:space="preserve">. </w:t>
      </w:r>
      <w:r w:rsidR="00F97E0D" w:rsidRPr="00472D7B">
        <w:rPr>
          <w:rFonts w:ascii="Arial" w:eastAsia="Times New Roman" w:hAnsi="Arial" w:cs="Arial"/>
          <w:b/>
          <w:bCs/>
        </w:rPr>
        <w:t xml:space="preserve">1 Corinthians--Purpose </w:t>
      </w:r>
    </w:p>
    <w:p w14:paraId="6930350B" w14:textId="43472590" w:rsidR="00F97E0D" w:rsidRPr="00F97E0D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1. </w:t>
      </w:r>
      <w:r w:rsidR="00F97E0D" w:rsidRPr="00F97E0D">
        <w:rPr>
          <w:rFonts w:ascii="Arial" w:eastAsia="Times New Roman" w:hAnsi="Arial" w:cs="Arial"/>
        </w:rPr>
        <w:t>(1:11)</w:t>
      </w:r>
    </w:p>
    <w:p w14:paraId="46765510" w14:textId="77777777" w:rsidR="007B389F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796FD570" w14:textId="550BF301" w:rsidR="00F97E0D" w:rsidRPr="00F97E0D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2. (</w:t>
      </w:r>
      <w:r w:rsidR="00F97E0D" w:rsidRPr="00F97E0D">
        <w:rPr>
          <w:rFonts w:ascii="Arial" w:eastAsia="Times New Roman" w:hAnsi="Arial" w:cs="Arial"/>
        </w:rPr>
        <w:t>7:1; 8:1; 12:1; 16:1)</w:t>
      </w:r>
    </w:p>
    <w:p w14:paraId="4FF25E79" w14:textId="77777777" w:rsidR="007B389F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525C1FD9" w14:textId="44AA2FA3" w:rsidR="00F97E0D" w:rsidRPr="00F97E0D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3. </w:t>
      </w:r>
      <w:r w:rsidR="00F97E0D" w:rsidRPr="00F97E0D">
        <w:rPr>
          <w:rFonts w:ascii="Arial" w:eastAsia="Times New Roman" w:hAnsi="Arial" w:cs="Arial"/>
        </w:rPr>
        <w:t>(5:9)</w:t>
      </w:r>
    </w:p>
    <w:p w14:paraId="333EB2E8" w14:textId="5A879D1B" w:rsidR="00F97E0D" w:rsidRPr="00472D7B" w:rsidRDefault="00BE6E9B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</w:rPr>
        <w:br/>
      </w:r>
      <w:r w:rsidR="00D4158E">
        <w:rPr>
          <w:rFonts w:ascii="Arial" w:eastAsia="Times New Roman" w:hAnsi="Arial" w:cs="Arial"/>
          <w:b/>
          <w:bCs/>
        </w:rPr>
        <w:t>4</w:t>
      </w:r>
      <w:r w:rsidR="00472D7B">
        <w:rPr>
          <w:rFonts w:ascii="Arial" w:eastAsia="Times New Roman" w:hAnsi="Arial" w:cs="Arial"/>
          <w:b/>
          <w:bCs/>
        </w:rPr>
        <w:t xml:space="preserve">. </w:t>
      </w:r>
      <w:r w:rsidR="007B389F" w:rsidRPr="00472D7B">
        <w:rPr>
          <w:rFonts w:ascii="Arial" w:eastAsia="Times New Roman" w:hAnsi="Arial" w:cs="Arial"/>
          <w:b/>
          <w:bCs/>
        </w:rPr>
        <w:t xml:space="preserve">Various </w:t>
      </w:r>
      <w:r w:rsidR="00F97E0D" w:rsidRPr="00472D7B">
        <w:rPr>
          <w:rFonts w:ascii="Arial" w:eastAsia="Times New Roman" w:hAnsi="Arial" w:cs="Arial"/>
          <w:b/>
          <w:bCs/>
        </w:rPr>
        <w:t>Letters to Corinth</w:t>
      </w:r>
    </w:p>
    <w:p w14:paraId="0762376A" w14:textId="0A360665" w:rsidR="00F97E0D" w:rsidRPr="00F97E0D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1. </w:t>
      </w:r>
      <w:r w:rsidR="00F97E0D" w:rsidRPr="00F97E0D">
        <w:rPr>
          <w:rFonts w:ascii="Arial" w:eastAsia="Times New Roman" w:hAnsi="Arial" w:cs="Arial"/>
        </w:rPr>
        <w:t>Previous letter mentioned in 1 Cor. 5:9</w:t>
      </w:r>
    </w:p>
    <w:p w14:paraId="5DF49BC6" w14:textId="10C9771E" w:rsidR="00F97E0D" w:rsidRDefault="009D2CE3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/>
      </w:r>
      <w:r w:rsidR="007B389F">
        <w:rPr>
          <w:rFonts w:ascii="Arial" w:eastAsia="Times New Roman" w:hAnsi="Arial" w:cs="Arial"/>
        </w:rPr>
        <w:t xml:space="preserve">2. </w:t>
      </w:r>
      <w:r w:rsidR="00F97E0D" w:rsidRPr="00F97E0D">
        <w:rPr>
          <w:rFonts w:ascii="Arial" w:eastAsia="Times New Roman" w:hAnsi="Arial" w:cs="Arial"/>
        </w:rPr>
        <w:t xml:space="preserve">Canonical </w:t>
      </w:r>
      <w:r>
        <w:rPr>
          <w:rFonts w:ascii="Arial" w:eastAsia="Times New Roman" w:hAnsi="Arial" w:cs="Arial"/>
        </w:rPr>
        <w:t>_______________</w:t>
      </w:r>
    </w:p>
    <w:p w14:paraId="7FF90F36" w14:textId="77777777" w:rsidR="009D2CE3" w:rsidRPr="00F97E0D" w:rsidRDefault="009D2CE3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0C08D299" w14:textId="1B447B71" w:rsidR="00F97E0D" w:rsidRPr="00F97E0D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3. </w:t>
      </w:r>
      <w:r w:rsidR="00F97E0D" w:rsidRPr="00F97E0D">
        <w:rPr>
          <w:rFonts w:ascii="Arial" w:eastAsia="Times New Roman" w:hAnsi="Arial" w:cs="Arial"/>
        </w:rPr>
        <w:t>Tearful or sorrowful letter mentioned in 2 Cor. 2:3-4</w:t>
      </w:r>
    </w:p>
    <w:p w14:paraId="31E6CC83" w14:textId="77777777" w:rsidR="009D2CE3" w:rsidRDefault="009D2CE3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bookmarkStart w:id="0" w:name="_GoBack"/>
      <w:bookmarkEnd w:id="0"/>
    </w:p>
    <w:p w14:paraId="4983FEFD" w14:textId="28B64EAB" w:rsidR="00F97E0D" w:rsidRPr="00F97E0D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4. </w:t>
      </w:r>
      <w:r w:rsidR="00F97E0D" w:rsidRPr="00F97E0D">
        <w:rPr>
          <w:rFonts w:ascii="Arial" w:eastAsia="Times New Roman" w:hAnsi="Arial" w:cs="Arial"/>
        </w:rPr>
        <w:t xml:space="preserve">Canonical </w:t>
      </w:r>
      <w:r w:rsidR="009D2CE3">
        <w:rPr>
          <w:rFonts w:ascii="Arial" w:eastAsia="Times New Roman" w:hAnsi="Arial" w:cs="Arial"/>
        </w:rPr>
        <w:t>________________</w:t>
      </w:r>
    </w:p>
    <w:p w14:paraId="484B4C3E" w14:textId="77777777" w:rsidR="00D4158E" w:rsidRDefault="00D4158E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415C430" w14:textId="2C98DE6B" w:rsidR="00F97E0D" w:rsidRPr="00472D7B" w:rsidRDefault="00D4158E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5</w:t>
      </w:r>
      <w:r w:rsidR="00472D7B">
        <w:rPr>
          <w:rFonts w:ascii="Arial" w:eastAsia="Times New Roman" w:hAnsi="Arial" w:cs="Arial"/>
          <w:b/>
          <w:bCs/>
        </w:rPr>
        <w:t xml:space="preserve">. </w:t>
      </w:r>
      <w:r w:rsidR="00524178">
        <w:rPr>
          <w:rFonts w:ascii="Arial" w:eastAsia="Times New Roman" w:hAnsi="Arial" w:cs="Arial"/>
          <w:b/>
          <w:bCs/>
        </w:rPr>
        <w:t>Themes</w:t>
      </w:r>
      <w:r w:rsidR="00F97E0D" w:rsidRPr="00472D7B">
        <w:rPr>
          <w:rFonts w:ascii="Arial" w:eastAsia="Times New Roman" w:hAnsi="Arial" w:cs="Arial"/>
          <w:b/>
          <w:bCs/>
        </w:rPr>
        <w:t xml:space="preserve"> in 1 Corinthians </w:t>
      </w:r>
    </w:p>
    <w:p w14:paraId="5214073B" w14:textId="1CE947F2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Division in the Church chap 1-3</w:t>
      </w:r>
      <w:r w:rsidR="007B389F">
        <w:rPr>
          <w:rFonts w:ascii="Arial" w:eastAsia="Times New Roman" w:hAnsi="Arial" w:cs="Arial"/>
        </w:rPr>
        <w:t xml:space="preserve">        You (pl.) are a temple</w:t>
      </w:r>
    </w:p>
    <w:p w14:paraId="65663933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Paul’s Apostleship chap 4</w:t>
      </w:r>
    </w:p>
    <w:p w14:paraId="1DAD4068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lastRenderedPageBreak/>
        <w:t>The immoral brother chap 5</w:t>
      </w:r>
    </w:p>
    <w:p w14:paraId="1A8C9852" w14:textId="156E67E2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Lawsuits and immorality chap 6</w:t>
      </w:r>
      <w:r w:rsidR="007B389F">
        <w:rPr>
          <w:rFonts w:ascii="Arial" w:eastAsia="Times New Roman" w:hAnsi="Arial" w:cs="Arial"/>
        </w:rPr>
        <w:t>.       You (sg.) are a temple</w:t>
      </w:r>
    </w:p>
    <w:p w14:paraId="1EBC40A8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Marriage chap 7</w:t>
      </w:r>
    </w:p>
    <w:p w14:paraId="37092FB8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Food sacrificed to idols chap 8-10</w:t>
      </w:r>
    </w:p>
    <w:p w14:paraId="767872A4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Worship and the Lord’s supper chap 11</w:t>
      </w:r>
    </w:p>
    <w:p w14:paraId="05D304C1" w14:textId="4793FCBA" w:rsid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Spiritual gifts chap 12-14</w:t>
      </w:r>
    </w:p>
    <w:p w14:paraId="13534B2F" w14:textId="69DB5965" w:rsidR="007B389F" w:rsidRPr="00F97E0D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Famous love chapter chap 13</w:t>
      </w:r>
    </w:p>
    <w:p w14:paraId="0B6A074E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The resurrection chap 15</w:t>
      </w:r>
    </w:p>
    <w:p w14:paraId="7DA6EEBC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The collections and closing chap 16</w:t>
      </w:r>
    </w:p>
    <w:p w14:paraId="6AA23ABF" w14:textId="20A118B6" w:rsidR="007B389F" w:rsidRDefault="007B389F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35D06841" w14:textId="541A2CC5" w:rsidR="00281BB3" w:rsidRPr="00472D7B" w:rsidRDefault="00D4158E" w:rsidP="00281B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6</w:t>
      </w:r>
      <w:r w:rsidR="00281BB3">
        <w:rPr>
          <w:rFonts w:ascii="Arial" w:eastAsia="Times New Roman" w:hAnsi="Arial" w:cs="Arial"/>
          <w:b/>
          <w:bCs/>
        </w:rPr>
        <w:t xml:space="preserve">. </w:t>
      </w:r>
      <w:r w:rsidR="00281BB3" w:rsidRPr="00472D7B">
        <w:rPr>
          <w:rFonts w:ascii="Arial" w:eastAsia="Times New Roman" w:hAnsi="Arial" w:cs="Arial"/>
          <w:b/>
          <w:bCs/>
        </w:rPr>
        <w:t>Outline of 1 Corinthians</w:t>
      </w:r>
    </w:p>
    <w:p w14:paraId="173C436F" w14:textId="77777777" w:rsidR="00281BB3" w:rsidRPr="00F97E0D" w:rsidRDefault="00281BB3" w:rsidP="00281B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Introduction 1:1-9</w:t>
      </w:r>
    </w:p>
    <w:p w14:paraId="7DF3A72D" w14:textId="77777777" w:rsidR="00281BB3" w:rsidRPr="00F97E0D" w:rsidRDefault="00281BB3" w:rsidP="00281B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Paul’s response to reports about the Corinthians 1:10-6:20</w:t>
      </w:r>
    </w:p>
    <w:p w14:paraId="07616FD9" w14:textId="77777777" w:rsidR="00281BB3" w:rsidRPr="00F97E0D" w:rsidRDefault="00281BB3" w:rsidP="00281B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Paul’s response to questions from the Corinthians 7:1-16:4</w:t>
      </w:r>
    </w:p>
    <w:p w14:paraId="400C8D1B" w14:textId="77777777" w:rsidR="00281BB3" w:rsidRPr="00F97E0D" w:rsidRDefault="00281BB3" w:rsidP="00281B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Paul’s request &amp; closing 16:5-16:21</w:t>
      </w:r>
    </w:p>
    <w:p w14:paraId="5F3DB93C" w14:textId="5DF818B3" w:rsidR="00281BB3" w:rsidRDefault="00281BB3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0821935E" w14:textId="345E630A" w:rsidR="00F97E0D" w:rsidRPr="00472D7B" w:rsidRDefault="00D4158E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7</w:t>
      </w:r>
      <w:r w:rsidR="00472D7B">
        <w:rPr>
          <w:rFonts w:ascii="Arial" w:eastAsia="Times New Roman" w:hAnsi="Arial" w:cs="Arial"/>
          <w:b/>
          <w:bCs/>
        </w:rPr>
        <w:t xml:space="preserve">. </w:t>
      </w:r>
      <w:r w:rsidR="00524178">
        <w:rPr>
          <w:rFonts w:ascii="Arial" w:eastAsia="Times New Roman" w:hAnsi="Arial" w:cs="Arial"/>
          <w:b/>
          <w:bCs/>
        </w:rPr>
        <w:t>Themes</w:t>
      </w:r>
      <w:r w:rsidR="00F97E0D" w:rsidRPr="00472D7B">
        <w:rPr>
          <w:rFonts w:ascii="Arial" w:eastAsia="Times New Roman" w:hAnsi="Arial" w:cs="Arial"/>
          <w:b/>
          <w:bCs/>
        </w:rPr>
        <w:t xml:space="preserve"> in 2 Corinthians</w:t>
      </w:r>
    </w:p>
    <w:p w14:paraId="0B1F3460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Paul’s change of plans in regard to visiting Corinth</w:t>
      </w:r>
    </w:p>
    <w:p w14:paraId="4728F555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The collection</w:t>
      </w:r>
    </w:p>
    <w:p w14:paraId="09588909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His apostleship and ministry</w:t>
      </w:r>
    </w:p>
    <w:p w14:paraId="248DD8DE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 xml:space="preserve">The presence of false teachers </w:t>
      </w:r>
    </w:p>
    <w:p w14:paraId="70C571C5" w14:textId="08DC1325" w:rsid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439405FF" w14:textId="72AC1030" w:rsidR="00281BB3" w:rsidRPr="00472D7B" w:rsidRDefault="00D4158E" w:rsidP="00281B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8</w:t>
      </w:r>
      <w:r w:rsidR="00281BB3">
        <w:rPr>
          <w:rFonts w:ascii="Arial" w:eastAsia="Times New Roman" w:hAnsi="Arial" w:cs="Arial"/>
          <w:b/>
          <w:bCs/>
        </w:rPr>
        <w:t xml:space="preserve">. </w:t>
      </w:r>
      <w:r w:rsidR="00281BB3" w:rsidRPr="00472D7B">
        <w:rPr>
          <w:rFonts w:ascii="Arial" w:eastAsia="Times New Roman" w:hAnsi="Arial" w:cs="Arial"/>
          <w:b/>
          <w:bCs/>
        </w:rPr>
        <w:t>Outline of 2 Corinthians</w:t>
      </w:r>
    </w:p>
    <w:p w14:paraId="20B6EE84" w14:textId="77777777" w:rsidR="00281BB3" w:rsidRPr="00F97E0D" w:rsidRDefault="00281BB3" w:rsidP="00281B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Paul’s explanation of conduct and ministry 1-7</w:t>
      </w:r>
    </w:p>
    <w:p w14:paraId="24E9007E" w14:textId="77777777" w:rsidR="00281BB3" w:rsidRPr="00F97E0D" w:rsidRDefault="00281BB3" w:rsidP="00281B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Paul’s appeal for generous giving 8-9</w:t>
      </w:r>
    </w:p>
    <w:p w14:paraId="19C4A0A4" w14:textId="77777777" w:rsidR="00281BB3" w:rsidRPr="00F97E0D" w:rsidRDefault="00281BB3" w:rsidP="00281B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F97E0D">
        <w:rPr>
          <w:rFonts w:ascii="Arial" w:eastAsia="Times New Roman" w:hAnsi="Arial" w:cs="Arial"/>
        </w:rPr>
        <w:t>Paul’s defense of his apostleship and ministry 10-13</w:t>
      </w:r>
    </w:p>
    <w:p w14:paraId="7DD73187" w14:textId="77777777" w:rsidR="00281BB3" w:rsidRPr="00F97E0D" w:rsidRDefault="00281BB3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510602A5" w14:textId="109AC2CF" w:rsidR="00F97E0D" w:rsidRPr="00281BB3" w:rsidRDefault="00D4158E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  <w:r>
        <w:rPr>
          <w:rFonts w:ascii="Arial" w:eastAsia="Times New Roman" w:hAnsi="Arial" w:cs="Arial"/>
          <w:b/>
          <w:bCs/>
          <w:lang w:val="en-GB"/>
        </w:rPr>
        <w:t>9</w:t>
      </w:r>
      <w:r w:rsidR="00281BB3">
        <w:rPr>
          <w:rFonts w:ascii="Arial" w:eastAsia="Times New Roman" w:hAnsi="Arial" w:cs="Arial"/>
          <w:b/>
          <w:bCs/>
          <w:lang w:val="en-GB"/>
        </w:rPr>
        <w:t xml:space="preserve">. </w:t>
      </w:r>
      <w:r w:rsidR="00F97E0D" w:rsidRPr="00281BB3">
        <w:rPr>
          <w:rFonts w:ascii="Arial" w:eastAsia="Times New Roman" w:hAnsi="Arial" w:cs="Arial"/>
          <w:b/>
          <w:bCs/>
          <w:lang w:val="en-GB"/>
        </w:rPr>
        <w:t>Review</w:t>
      </w:r>
      <w:r w:rsidR="007B389F" w:rsidRPr="00281BB3">
        <w:rPr>
          <w:rFonts w:ascii="Arial" w:eastAsia="Times New Roman" w:hAnsi="Arial" w:cs="Arial"/>
          <w:b/>
          <w:bCs/>
          <w:lang w:val="en-GB"/>
        </w:rPr>
        <w:t>: We considered</w:t>
      </w:r>
    </w:p>
    <w:p w14:paraId="0DB224F3" w14:textId="77777777" w:rsidR="007B389F" w:rsidRPr="00F97E0D" w:rsidRDefault="007B389F" w:rsidP="007B389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>Briefly review Paul’s 2</w:t>
      </w:r>
      <w:r w:rsidRPr="007B389F">
        <w:rPr>
          <w:rFonts w:ascii="Arial" w:eastAsia="Times New Roman" w:hAnsi="Arial" w:cs="Arial"/>
          <w:vertAlign w:val="superscript"/>
          <w:lang w:val="en-GB"/>
        </w:rPr>
        <w:t>nd</w:t>
      </w:r>
      <w:r>
        <w:rPr>
          <w:rFonts w:ascii="Arial" w:eastAsia="Times New Roman" w:hAnsi="Arial" w:cs="Arial"/>
          <w:lang w:val="en-GB"/>
        </w:rPr>
        <w:t xml:space="preserve"> missionary journey</w:t>
      </w:r>
      <w:r>
        <w:rPr>
          <w:rFonts w:ascii="Arial" w:eastAsia="Times New Roman" w:hAnsi="Arial" w:cs="Arial"/>
          <w:lang w:val="en-GB"/>
        </w:rPr>
        <w:br/>
      </w:r>
      <w:r w:rsidRPr="00F97E0D">
        <w:rPr>
          <w:rFonts w:ascii="Arial" w:eastAsia="Times New Roman" w:hAnsi="Arial" w:cs="Arial"/>
          <w:lang w:val="en-GB"/>
        </w:rPr>
        <w:t>Identify the background of 1 and Corinthians:</w:t>
      </w:r>
    </w:p>
    <w:p w14:paraId="0640391A" w14:textId="77777777" w:rsidR="007B389F" w:rsidRPr="00F97E0D" w:rsidRDefault="007B389F" w:rsidP="007B389F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F97E0D">
        <w:rPr>
          <w:rFonts w:ascii="Arial" w:eastAsia="Times New Roman" w:hAnsi="Arial" w:cs="Arial"/>
          <w:lang w:val="en-GB"/>
        </w:rPr>
        <w:t>Authorship</w:t>
      </w:r>
    </w:p>
    <w:p w14:paraId="68DB3E1C" w14:textId="77777777" w:rsidR="007B389F" w:rsidRPr="00F97E0D" w:rsidRDefault="007B389F" w:rsidP="007B389F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F97E0D">
        <w:rPr>
          <w:rFonts w:ascii="Arial" w:eastAsia="Times New Roman" w:hAnsi="Arial" w:cs="Arial"/>
          <w:lang w:val="en-GB"/>
        </w:rPr>
        <w:t>Date</w:t>
      </w:r>
    </w:p>
    <w:p w14:paraId="3DEAA3B2" w14:textId="77777777" w:rsidR="007B389F" w:rsidRPr="00F97E0D" w:rsidRDefault="007B389F" w:rsidP="007B389F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F97E0D">
        <w:rPr>
          <w:rFonts w:ascii="Arial" w:eastAsia="Times New Roman" w:hAnsi="Arial" w:cs="Arial"/>
          <w:lang w:val="en-GB"/>
        </w:rPr>
        <w:t>Audience</w:t>
      </w:r>
      <w:r>
        <w:rPr>
          <w:rFonts w:ascii="Arial" w:eastAsia="Times New Roman" w:hAnsi="Arial" w:cs="Arial"/>
          <w:lang w:val="en-GB"/>
        </w:rPr>
        <w:t>/Location of writing</w:t>
      </w:r>
      <w:r w:rsidRPr="00F97E0D">
        <w:rPr>
          <w:rFonts w:ascii="Arial" w:eastAsia="Times New Roman" w:hAnsi="Arial" w:cs="Arial"/>
          <w:lang w:val="en-GB"/>
        </w:rPr>
        <w:t xml:space="preserve">  </w:t>
      </w:r>
    </w:p>
    <w:p w14:paraId="6D96B03D" w14:textId="77777777" w:rsidR="007B389F" w:rsidRPr="00F97E0D" w:rsidRDefault="007B389F" w:rsidP="007B389F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F97E0D">
        <w:rPr>
          <w:rFonts w:ascii="Arial" w:eastAsia="Times New Roman" w:hAnsi="Arial" w:cs="Arial"/>
          <w:lang w:val="en-GB"/>
        </w:rPr>
        <w:t>Purpose</w:t>
      </w:r>
      <w:r>
        <w:rPr>
          <w:rFonts w:ascii="Arial" w:eastAsia="Times New Roman" w:hAnsi="Arial" w:cs="Arial"/>
          <w:lang w:val="en-GB"/>
        </w:rPr>
        <w:br/>
        <w:t>Various letters to Corinth</w:t>
      </w:r>
    </w:p>
    <w:p w14:paraId="48F4066D" w14:textId="77777777" w:rsidR="007B389F" w:rsidRPr="00F97E0D" w:rsidRDefault="007B389F" w:rsidP="007B389F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F97E0D">
        <w:rPr>
          <w:rFonts w:ascii="Arial" w:eastAsia="Times New Roman" w:hAnsi="Arial" w:cs="Arial"/>
          <w:lang w:val="en-GB"/>
        </w:rPr>
        <w:t>Outline of the book</w:t>
      </w:r>
      <w:r>
        <w:rPr>
          <w:rFonts w:ascii="Arial" w:eastAsia="Times New Roman" w:hAnsi="Arial" w:cs="Arial"/>
          <w:lang w:val="en-GB"/>
        </w:rPr>
        <w:br/>
        <w:t>Themes</w:t>
      </w:r>
    </w:p>
    <w:p w14:paraId="1244856B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69BF27DF" w14:textId="77777777" w:rsidR="00F97E0D" w:rsidRPr="00F97E0D" w:rsidRDefault="00F97E0D" w:rsidP="00F97E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65697338" w14:textId="77777777" w:rsidR="0071304E" w:rsidRPr="00F97E0D" w:rsidRDefault="0071304E" w:rsidP="00F97E0D">
      <w:pPr>
        <w:rPr>
          <w:rFonts w:ascii="Arial" w:hAnsi="Arial" w:cs="Arial"/>
        </w:rPr>
      </w:pPr>
    </w:p>
    <w:sectPr w:rsidR="0071304E" w:rsidRPr="00F97E0D" w:rsidSect="007F2DF9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67CC7A" w14:textId="77777777" w:rsidR="00FA246F" w:rsidRDefault="00FA246F" w:rsidP="00281BB3">
      <w:pPr>
        <w:spacing w:after="0" w:line="240" w:lineRule="auto"/>
      </w:pPr>
      <w:r>
        <w:separator/>
      </w:r>
    </w:p>
  </w:endnote>
  <w:endnote w:type="continuationSeparator" w:id="0">
    <w:p w14:paraId="7FEC11B8" w14:textId="77777777" w:rsidR="00FA246F" w:rsidRDefault="00FA246F" w:rsidP="00281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40275321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910ECBB" w14:textId="57EB2BE6" w:rsidR="00281BB3" w:rsidRDefault="00281BB3" w:rsidP="000C38D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FCEBC0C" w14:textId="77777777" w:rsidR="00281BB3" w:rsidRDefault="00281B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50582824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A64CFC" w14:textId="7890A1CB" w:rsidR="00281BB3" w:rsidRDefault="00281BB3" w:rsidP="000C38D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2DE13B1" w14:textId="77777777" w:rsidR="00281BB3" w:rsidRDefault="00281B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15B162" w14:textId="77777777" w:rsidR="00FA246F" w:rsidRDefault="00FA246F" w:rsidP="00281BB3">
      <w:pPr>
        <w:spacing w:after="0" w:line="240" w:lineRule="auto"/>
      </w:pPr>
      <w:r>
        <w:separator/>
      </w:r>
    </w:p>
  </w:footnote>
  <w:footnote w:type="continuationSeparator" w:id="0">
    <w:p w14:paraId="1F51918E" w14:textId="77777777" w:rsidR="00FA246F" w:rsidRDefault="00FA246F" w:rsidP="00281B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6D62C1D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29"/>
        </w:rPr>
      </w:lvl>
    </w:lvlOverride>
  </w:num>
  <w:num w:numId="2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38"/>
        </w:rPr>
      </w:lvl>
    </w:lvlOverride>
  </w:num>
  <w:num w:numId="3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53"/>
        </w:rPr>
      </w:lvl>
    </w:lvlOverride>
  </w:num>
  <w:num w:numId="4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46"/>
        </w:rPr>
      </w:lvl>
    </w:lvlOverride>
  </w:num>
  <w:num w:numId="5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 Narrow" w:hAnsi="Arial Narrow" w:hint="default"/>
        </w:rPr>
      </w:lvl>
    </w:lvlOverride>
  </w:num>
  <w:num w:numId="6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 Narrow" w:hAnsi="Arial Narrow" w:hint="default"/>
        </w:rPr>
      </w:lvl>
    </w:lvlOverride>
  </w:num>
  <w:num w:numId="7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 Narrow" w:hAnsi="Arial Narrow" w:hint="default"/>
        </w:rPr>
      </w:lvl>
    </w:lvlOverride>
  </w:num>
  <w:num w:numId="8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 Narrow" w:hAnsi="Arial Narrow" w:hint="default"/>
        </w:rPr>
      </w:lvl>
    </w:lvlOverride>
  </w:num>
  <w:num w:numId="9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Verdana" w:hAnsi="Verdana" w:hint="default"/>
          <w:sz w:val="29"/>
        </w:rPr>
      </w:lvl>
    </w:lvlOverride>
  </w:num>
  <w:num w:numId="10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7E0D"/>
    <w:rsid w:val="00281BB3"/>
    <w:rsid w:val="002C64DB"/>
    <w:rsid w:val="00472D7B"/>
    <w:rsid w:val="00524178"/>
    <w:rsid w:val="00530726"/>
    <w:rsid w:val="0071304E"/>
    <w:rsid w:val="007B389F"/>
    <w:rsid w:val="007D3BD5"/>
    <w:rsid w:val="009D2CE3"/>
    <w:rsid w:val="00B94195"/>
    <w:rsid w:val="00BE6E9B"/>
    <w:rsid w:val="00D4158E"/>
    <w:rsid w:val="00F97E0D"/>
    <w:rsid w:val="00F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7EE1E"/>
  <w15:docId w15:val="{88F7485D-E5FF-FA46-849C-25269E41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E9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81B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BB3"/>
    <w:rPr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281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John Lenschow</cp:lastModifiedBy>
  <cp:revision>6</cp:revision>
  <dcterms:created xsi:type="dcterms:W3CDTF">2018-08-15T01:26:00Z</dcterms:created>
  <dcterms:modified xsi:type="dcterms:W3CDTF">2020-07-30T19:08:00Z</dcterms:modified>
</cp:coreProperties>
</file>